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6F0BC" w14:textId="77777777" w:rsidR="00144A9D" w:rsidRPr="00144A9D" w:rsidRDefault="00144A9D" w:rsidP="00144A9D">
      <w:pPr>
        <w:rPr>
          <w:bCs/>
          <w:sz w:val="56"/>
          <w:szCs w:val="56"/>
        </w:rPr>
      </w:pPr>
      <w:r w:rsidRPr="00144A9D">
        <w:rPr>
          <w:rFonts w:hint="cs"/>
          <w:bCs/>
          <w:sz w:val="56"/>
          <w:szCs w:val="56"/>
        </w:rPr>
        <w:t xml:space="preserve">5 Moves </w:t>
      </w:r>
      <w:proofErr w:type="gramStart"/>
      <w:r w:rsidRPr="00144A9D">
        <w:rPr>
          <w:rFonts w:hint="cs"/>
          <w:bCs/>
          <w:sz w:val="56"/>
          <w:szCs w:val="56"/>
        </w:rPr>
        <w:t>To</w:t>
      </w:r>
      <w:proofErr w:type="gramEnd"/>
      <w:r w:rsidRPr="00144A9D">
        <w:rPr>
          <w:rFonts w:hint="cs"/>
          <w:bCs/>
          <w:sz w:val="56"/>
          <w:szCs w:val="56"/>
        </w:rPr>
        <w:t xml:space="preserve"> Score More Wintertime Guests for Your Short-Term Rental</w:t>
      </w:r>
    </w:p>
    <w:p w14:paraId="4D750240" w14:textId="77777777" w:rsidR="00144A9D" w:rsidRDefault="00144A9D" w:rsidP="00144A9D">
      <w:pPr>
        <w:rPr>
          <w:b w:val="0"/>
          <w:bCs/>
          <w:sz w:val="56"/>
          <w:szCs w:val="56"/>
        </w:rPr>
      </w:pPr>
      <w:r w:rsidRPr="00144A9D">
        <w:rPr>
          <w:b w:val="0"/>
          <w:bCs/>
          <w:sz w:val="56"/>
          <w:szCs w:val="56"/>
        </w:rPr>
        <w:t>by </w:t>
      </w:r>
      <w:proofErr w:type="spellStart"/>
      <w:r w:rsidRPr="00144A9D">
        <w:rPr>
          <w:b w:val="0"/>
          <w:bCs/>
          <w:sz w:val="56"/>
          <w:szCs w:val="56"/>
        </w:rPr>
        <w:fldChar w:fldCharType="begin"/>
      </w:r>
      <w:r w:rsidRPr="00144A9D">
        <w:rPr>
          <w:b w:val="0"/>
          <w:bCs/>
          <w:sz w:val="56"/>
          <w:szCs w:val="56"/>
        </w:rPr>
        <w:instrText xml:space="preserve"> HYPERLINK "https://www.millionacres.com/authors/profile/maurie-backman/" </w:instrText>
      </w:r>
      <w:r w:rsidRPr="00144A9D">
        <w:rPr>
          <w:b w:val="0"/>
          <w:bCs/>
          <w:sz w:val="56"/>
          <w:szCs w:val="56"/>
        </w:rPr>
        <w:fldChar w:fldCharType="separate"/>
      </w:r>
      <w:r w:rsidRPr="00144A9D">
        <w:rPr>
          <w:rStyle w:val="Hyperlink"/>
          <w:bCs/>
          <w:sz w:val="56"/>
          <w:szCs w:val="56"/>
        </w:rPr>
        <w:t>Maurie</w:t>
      </w:r>
      <w:proofErr w:type="spellEnd"/>
      <w:r w:rsidRPr="00144A9D">
        <w:rPr>
          <w:rStyle w:val="Hyperlink"/>
          <w:bCs/>
          <w:sz w:val="56"/>
          <w:szCs w:val="56"/>
        </w:rPr>
        <w:t xml:space="preserve"> Backman</w:t>
      </w:r>
      <w:r w:rsidRPr="00144A9D">
        <w:rPr>
          <w:b w:val="0"/>
          <w:bCs/>
          <w:sz w:val="56"/>
          <w:szCs w:val="56"/>
        </w:rPr>
        <w:fldChar w:fldCharType="end"/>
      </w:r>
      <w:r>
        <w:rPr>
          <w:b w:val="0"/>
          <w:bCs/>
          <w:sz w:val="56"/>
          <w:szCs w:val="56"/>
        </w:rPr>
        <w:t>, Millionacres.com</w:t>
      </w:r>
    </w:p>
    <w:p w14:paraId="7AE265AB" w14:textId="77777777" w:rsidR="00144A9D" w:rsidRDefault="00144A9D" w:rsidP="00144A9D">
      <w:pPr>
        <w:rPr>
          <w:b w:val="0"/>
          <w:bCs/>
          <w:sz w:val="56"/>
          <w:szCs w:val="56"/>
        </w:rPr>
      </w:pPr>
    </w:p>
    <w:p w14:paraId="11226681" w14:textId="1CE43C1A" w:rsidR="00144A9D" w:rsidRPr="00144A9D" w:rsidRDefault="00144A9D" w:rsidP="00144A9D">
      <w:pPr>
        <w:rPr>
          <w:rFonts w:hint="cs"/>
          <w:b w:val="0"/>
          <w:bCs/>
          <w:sz w:val="56"/>
          <w:szCs w:val="56"/>
        </w:rPr>
      </w:pPr>
      <w:hyperlink r:id="rId5" w:history="1">
        <w:r w:rsidRPr="00144A9D">
          <w:rPr>
            <w:rStyle w:val="Hyperlink"/>
            <w:b w:val="0"/>
            <w:bCs/>
            <w:sz w:val="56"/>
            <w:szCs w:val="56"/>
          </w:rPr>
          <w:t>Real estate investors</w:t>
        </w:r>
      </w:hyperlink>
      <w:r w:rsidRPr="00144A9D">
        <w:rPr>
          <w:b w:val="0"/>
          <w:bCs/>
          <w:sz w:val="56"/>
          <w:szCs w:val="56"/>
        </w:rPr>
        <w:t> with income properties in their portfolios have enjoyed a world of success with </w:t>
      </w:r>
      <w:hyperlink r:id="rId6" w:history="1">
        <w:r w:rsidRPr="00144A9D">
          <w:rPr>
            <w:rStyle w:val="Hyperlink"/>
            <w:b w:val="0"/>
            <w:bCs/>
            <w:sz w:val="56"/>
            <w:szCs w:val="56"/>
          </w:rPr>
          <w:t>short-term rentals</w:t>
        </w:r>
      </w:hyperlink>
      <w:r w:rsidRPr="00144A9D">
        <w:rPr>
          <w:b w:val="0"/>
          <w:bCs/>
          <w:sz w:val="56"/>
          <w:szCs w:val="56"/>
        </w:rPr>
        <w:t> this summer. Given that the pandemic isn't yet behind us, many travelers have opted to rent private homes rather than book </w:t>
      </w:r>
      <w:hyperlink r:id="rId7" w:history="1">
        <w:r w:rsidRPr="00144A9D">
          <w:rPr>
            <w:rStyle w:val="Hyperlink"/>
            <w:b w:val="0"/>
            <w:bCs/>
            <w:sz w:val="56"/>
            <w:szCs w:val="56"/>
          </w:rPr>
          <w:t>hotel rooms</w:t>
        </w:r>
      </w:hyperlink>
      <w:r w:rsidRPr="00144A9D">
        <w:rPr>
          <w:b w:val="0"/>
          <w:bCs/>
          <w:sz w:val="56"/>
          <w:szCs w:val="56"/>
        </w:rPr>
        <w:t>, allowing investors to benefit big time.</w:t>
      </w:r>
    </w:p>
    <w:p w14:paraId="6FC32D57" w14:textId="77777777" w:rsidR="00144A9D" w:rsidRPr="00144A9D" w:rsidRDefault="00144A9D" w:rsidP="00144A9D">
      <w:pPr>
        <w:rPr>
          <w:b w:val="0"/>
          <w:bCs/>
          <w:sz w:val="56"/>
          <w:szCs w:val="56"/>
        </w:rPr>
      </w:pPr>
      <w:r w:rsidRPr="00144A9D">
        <w:rPr>
          <w:b w:val="0"/>
          <w:bCs/>
          <w:sz w:val="56"/>
          <w:szCs w:val="56"/>
        </w:rPr>
        <w:t>But while you may have seen your fair share of bookings this past summer, you may typically experience a decline during the cold weather months. In fact, a lot of short-term rental properties are better suited for warm-weather guests, like beach and </w:t>
      </w:r>
      <w:hyperlink r:id="rId8" w:history="1">
        <w:r w:rsidRPr="00144A9D">
          <w:rPr>
            <w:rStyle w:val="Hyperlink"/>
            <w:b w:val="0"/>
            <w:bCs/>
            <w:sz w:val="56"/>
            <w:szCs w:val="56"/>
          </w:rPr>
          <w:t>lake houses</w:t>
        </w:r>
      </w:hyperlink>
      <w:r w:rsidRPr="00144A9D">
        <w:rPr>
          <w:b w:val="0"/>
          <w:bCs/>
          <w:sz w:val="56"/>
          <w:szCs w:val="56"/>
        </w:rPr>
        <w:t>. But in reality, you never know when someone might want to get away for a random week in January, even if it means bundling up at the beach or enjoying lake views rather than an actual swim. If your goal is to secure more wintertime guests, here are some moves to consider.</w:t>
      </w:r>
    </w:p>
    <w:p w14:paraId="2DAF5193" w14:textId="77777777" w:rsidR="00144A9D" w:rsidRPr="00144A9D" w:rsidRDefault="00144A9D" w:rsidP="00144A9D">
      <w:pPr>
        <w:rPr>
          <w:sz w:val="56"/>
          <w:szCs w:val="56"/>
        </w:rPr>
      </w:pPr>
      <w:r w:rsidRPr="00144A9D">
        <w:rPr>
          <w:sz w:val="56"/>
          <w:szCs w:val="56"/>
        </w:rPr>
        <w:t>1. Upgrade your property's heating system</w:t>
      </w:r>
    </w:p>
    <w:p w14:paraId="39D94EB1" w14:textId="77777777" w:rsidR="00144A9D" w:rsidRPr="00144A9D" w:rsidRDefault="00144A9D" w:rsidP="00144A9D">
      <w:pPr>
        <w:rPr>
          <w:b w:val="0"/>
          <w:bCs/>
          <w:sz w:val="56"/>
          <w:szCs w:val="56"/>
        </w:rPr>
      </w:pPr>
      <w:r w:rsidRPr="00144A9D">
        <w:rPr>
          <w:b w:val="0"/>
          <w:bCs/>
          <w:sz w:val="56"/>
          <w:szCs w:val="56"/>
        </w:rPr>
        <w:t>Homes that don't see much wintertime activity aren't always equipped with state-of-the-art heating systems. But if you want to enjoy more wintertime bookings, then that's an investment you may need to make -- especially if your current heating system isn't much to write home about. Keep in mind that while you might spend some money to upgrade your income property's heating system, if you replace your current system with a more energy-efficient alternative, you could get some of that investment back via </w:t>
      </w:r>
      <w:hyperlink r:id="rId9" w:history="1">
        <w:r w:rsidRPr="00144A9D">
          <w:rPr>
            <w:rStyle w:val="Hyperlink"/>
            <w:b w:val="0"/>
            <w:bCs/>
            <w:sz w:val="56"/>
            <w:szCs w:val="56"/>
          </w:rPr>
          <w:t>savings on utility bills</w:t>
        </w:r>
      </w:hyperlink>
      <w:r w:rsidRPr="00144A9D">
        <w:rPr>
          <w:b w:val="0"/>
          <w:bCs/>
          <w:sz w:val="56"/>
          <w:szCs w:val="56"/>
        </w:rPr>
        <w:t>.</w:t>
      </w:r>
    </w:p>
    <w:p w14:paraId="60ACB16B" w14:textId="77777777" w:rsidR="00144A9D" w:rsidRPr="00144A9D" w:rsidRDefault="00144A9D" w:rsidP="00144A9D">
      <w:pPr>
        <w:rPr>
          <w:sz w:val="56"/>
          <w:szCs w:val="56"/>
        </w:rPr>
      </w:pPr>
      <w:r w:rsidRPr="00144A9D">
        <w:rPr>
          <w:sz w:val="56"/>
          <w:szCs w:val="56"/>
        </w:rPr>
        <w:t>2. Invest in insulation</w:t>
      </w:r>
    </w:p>
    <w:p w14:paraId="5C1F3CE5" w14:textId="77777777" w:rsidR="00144A9D" w:rsidRPr="00144A9D" w:rsidRDefault="00144A9D" w:rsidP="00144A9D">
      <w:pPr>
        <w:rPr>
          <w:b w:val="0"/>
          <w:bCs/>
          <w:sz w:val="56"/>
          <w:szCs w:val="56"/>
        </w:rPr>
      </w:pPr>
      <w:r w:rsidRPr="00144A9D">
        <w:rPr>
          <w:b w:val="0"/>
          <w:bCs/>
          <w:sz w:val="56"/>
          <w:szCs w:val="56"/>
        </w:rPr>
        <w:t>You may not need a heating system overhaul if you do a better job of insulating your property instead. Adding insulation could end up being a less costly prospect, especially if you can do the work yourself. Some common places to insulate homes are the attic, garage, and basement -- especially if these areas are unfinished. Also, since heat rises, insulting your ceilings can be a smart move if you want to keep your home cozier during the winter and cooler in the summer.</w:t>
      </w:r>
    </w:p>
    <w:p w14:paraId="35701407" w14:textId="77777777" w:rsidR="00144A9D" w:rsidRPr="00144A9D" w:rsidRDefault="00144A9D" w:rsidP="00144A9D">
      <w:pPr>
        <w:rPr>
          <w:sz w:val="56"/>
          <w:szCs w:val="56"/>
        </w:rPr>
      </w:pPr>
      <w:r w:rsidRPr="00144A9D">
        <w:rPr>
          <w:sz w:val="56"/>
          <w:szCs w:val="56"/>
        </w:rPr>
        <w:t>3. Put in better windows</w:t>
      </w:r>
    </w:p>
    <w:p w14:paraId="27BD2D88" w14:textId="77777777" w:rsidR="00144A9D" w:rsidRPr="00144A9D" w:rsidRDefault="00144A9D" w:rsidP="00144A9D">
      <w:pPr>
        <w:rPr>
          <w:b w:val="0"/>
          <w:bCs/>
          <w:sz w:val="56"/>
          <w:szCs w:val="56"/>
        </w:rPr>
      </w:pPr>
      <w:r w:rsidRPr="00144A9D">
        <w:rPr>
          <w:b w:val="0"/>
          <w:bCs/>
          <w:sz w:val="56"/>
          <w:szCs w:val="56"/>
        </w:rPr>
        <w:t>Energy-efficient windows don't just save you money on heating and cooling costs. They can also make a property's interior more comfortable. That's important if you're hoping to turn something like a beach or lake house into a year-round destination. Keep in mind that replacing your windows could also mean investing in energy-efficient shades or blinds, so factor that expense in, too.</w:t>
      </w:r>
    </w:p>
    <w:p w14:paraId="1F887DD8" w14:textId="77777777" w:rsidR="00144A9D" w:rsidRPr="00144A9D" w:rsidRDefault="00144A9D" w:rsidP="00144A9D">
      <w:pPr>
        <w:rPr>
          <w:sz w:val="56"/>
          <w:szCs w:val="56"/>
        </w:rPr>
      </w:pPr>
      <w:r w:rsidRPr="00144A9D">
        <w:rPr>
          <w:sz w:val="56"/>
          <w:szCs w:val="56"/>
        </w:rPr>
        <w:t>4. Stock up on the right bedding</w:t>
      </w:r>
    </w:p>
    <w:p w14:paraId="52508D3A" w14:textId="77777777" w:rsidR="00144A9D" w:rsidRPr="00144A9D" w:rsidRDefault="00144A9D" w:rsidP="00144A9D">
      <w:pPr>
        <w:rPr>
          <w:b w:val="0"/>
          <w:bCs/>
          <w:sz w:val="56"/>
          <w:szCs w:val="56"/>
        </w:rPr>
      </w:pPr>
      <w:r w:rsidRPr="00144A9D">
        <w:rPr>
          <w:b w:val="0"/>
          <w:bCs/>
          <w:sz w:val="56"/>
          <w:szCs w:val="56"/>
        </w:rPr>
        <w:t>If you don't want to sink a ton of money into home updates, you may be able to compensate with the right array of bedding. Buy some warm comforters and outfit your home with plenty of throw blankets. You can also purchase flannel sheet sets for when the weather gets really cold. It's a lower-cost way to help ensure the comfort of your wintertime guests.</w:t>
      </w:r>
    </w:p>
    <w:p w14:paraId="7746C807" w14:textId="77777777" w:rsidR="00144A9D" w:rsidRPr="00144A9D" w:rsidRDefault="00144A9D" w:rsidP="00144A9D">
      <w:pPr>
        <w:rPr>
          <w:sz w:val="56"/>
          <w:szCs w:val="56"/>
        </w:rPr>
      </w:pPr>
      <w:r w:rsidRPr="00144A9D">
        <w:rPr>
          <w:sz w:val="56"/>
          <w:szCs w:val="56"/>
        </w:rPr>
        <w:t>5. Update your water heater</w:t>
      </w:r>
    </w:p>
    <w:p w14:paraId="7174AC33" w14:textId="77777777" w:rsidR="00144A9D" w:rsidRPr="00144A9D" w:rsidRDefault="00144A9D" w:rsidP="00144A9D">
      <w:pPr>
        <w:rPr>
          <w:b w:val="0"/>
          <w:bCs/>
          <w:sz w:val="56"/>
          <w:szCs w:val="56"/>
        </w:rPr>
      </w:pPr>
      <w:r w:rsidRPr="00144A9D">
        <w:rPr>
          <w:b w:val="0"/>
          <w:bCs/>
          <w:sz w:val="56"/>
          <w:szCs w:val="56"/>
        </w:rPr>
        <w:t>When the weather gets cold, there's nothing like the comfort of a long, hot shower to make the winter months more bearable. If you upgrade your income property's water heater, you can use that to your advantage when you advertise, enticing potential guests with the benefit of being able to take a long, warm bath or shower. It may be a strong enough advertising point to get more reservations.</w:t>
      </w:r>
    </w:p>
    <w:p w14:paraId="23FF23E1" w14:textId="77777777" w:rsidR="00144A9D" w:rsidRPr="00144A9D" w:rsidRDefault="00144A9D" w:rsidP="00144A9D">
      <w:pPr>
        <w:rPr>
          <w:b w:val="0"/>
          <w:bCs/>
          <w:sz w:val="56"/>
          <w:szCs w:val="56"/>
        </w:rPr>
      </w:pPr>
      <w:r w:rsidRPr="00144A9D">
        <w:rPr>
          <w:b w:val="0"/>
          <w:bCs/>
          <w:sz w:val="56"/>
          <w:szCs w:val="56"/>
        </w:rPr>
        <w:t>Just because your income property is more suited toward warm weather guests doesn't mean you have to go an entire winter without bookings. If you're willing to make some adjustments and improvements to your property, you may be pleasantly surprised at just how busy your property stays during the off season.</w:t>
      </w:r>
    </w:p>
    <w:p w14:paraId="0E103241" w14:textId="77777777" w:rsidR="00144A9D" w:rsidRPr="00144A9D" w:rsidRDefault="00144A9D" w:rsidP="00144A9D">
      <w:pPr>
        <w:rPr>
          <w:b w:val="0"/>
          <w:bCs/>
          <w:sz w:val="56"/>
          <w:szCs w:val="56"/>
        </w:rPr>
      </w:pPr>
      <w:r w:rsidRPr="00144A9D">
        <w:rPr>
          <w:b w:val="0"/>
          <w:bCs/>
          <w:sz w:val="56"/>
          <w:szCs w:val="56"/>
        </w:rPr>
        <w:t>Remember, a lot of people are </w:t>
      </w:r>
      <w:hyperlink r:id="rId10" w:history="1">
        <w:r w:rsidRPr="00144A9D">
          <w:rPr>
            <w:rStyle w:val="Hyperlink"/>
            <w:b w:val="0"/>
            <w:bCs/>
            <w:sz w:val="56"/>
            <w:szCs w:val="56"/>
          </w:rPr>
          <w:t>working remotely</w:t>
        </w:r>
      </w:hyperlink>
      <w:r w:rsidRPr="00144A9D">
        <w:rPr>
          <w:b w:val="0"/>
          <w:bCs/>
          <w:sz w:val="56"/>
          <w:szCs w:val="56"/>
        </w:rPr>
        <w:t> these days, and as such, they have the flexibility to do their jobs from anywhere. You never know who might want a change of scenery this winter. Setting up your home to accommodate guests when the weather gets cold is a smart move that could really pay off.</w:t>
      </w:r>
    </w:p>
    <w:p w14:paraId="4597C195" w14:textId="0CD63E76" w:rsidR="00216C09" w:rsidRPr="00144A9D" w:rsidRDefault="00216C09" w:rsidP="00144A9D">
      <w:pPr>
        <w:rPr>
          <w:b w:val="0"/>
          <w:bCs/>
          <w:sz w:val="56"/>
          <w:szCs w:val="56"/>
        </w:rPr>
      </w:pPr>
    </w:p>
    <w:sectPr w:rsidR="00216C09" w:rsidRPr="00144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3D9"/>
    <w:multiLevelType w:val="multilevel"/>
    <w:tmpl w:val="A218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302F1"/>
    <w:multiLevelType w:val="multilevel"/>
    <w:tmpl w:val="3296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9074B"/>
    <w:multiLevelType w:val="multilevel"/>
    <w:tmpl w:val="EBFC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23023C"/>
    <w:multiLevelType w:val="multilevel"/>
    <w:tmpl w:val="D1D8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B56A76"/>
    <w:multiLevelType w:val="multilevel"/>
    <w:tmpl w:val="F61C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3116FF"/>
    <w:multiLevelType w:val="multilevel"/>
    <w:tmpl w:val="DF72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22"/>
    <w:rsid w:val="00144A9D"/>
    <w:rsid w:val="0014780D"/>
    <w:rsid w:val="00216C09"/>
    <w:rsid w:val="005464E4"/>
    <w:rsid w:val="007B7710"/>
    <w:rsid w:val="00907FD2"/>
    <w:rsid w:val="00B06E22"/>
    <w:rsid w:val="00DB7022"/>
    <w:rsid w:val="00EC491A"/>
    <w:rsid w:val="00FD2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F6ED6"/>
  <w15:docId w15:val="{199C53EA-2390-4A8E-A018-87AC8DCD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91A"/>
    <w:rPr>
      <w:color w:val="0000FF" w:themeColor="hyperlink"/>
      <w:u w:val="single"/>
    </w:rPr>
  </w:style>
  <w:style w:type="character" w:styleId="UnresolvedMention">
    <w:name w:val="Unresolved Mention"/>
    <w:basedOn w:val="DefaultParagraphFont"/>
    <w:uiPriority w:val="99"/>
    <w:semiHidden/>
    <w:unhideWhenUsed/>
    <w:rsid w:val="00EC4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08624">
      <w:bodyDiv w:val="1"/>
      <w:marLeft w:val="0"/>
      <w:marRight w:val="0"/>
      <w:marTop w:val="0"/>
      <w:marBottom w:val="0"/>
      <w:divBdr>
        <w:top w:val="none" w:sz="0" w:space="0" w:color="auto"/>
        <w:left w:val="none" w:sz="0" w:space="0" w:color="auto"/>
        <w:bottom w:val="none" w:sz="0" w:space="0" w:color="auto"/>
        <w:right w:val="none" w:sz="0" w:space="0" w:color="auto"/>
      </w:divBdr>
      <w:divsChild>
        <w:div w:id="1375740277">
          <w:marLeft w:val="0"/>
          <w:marRight w:val="0"/>
          <w:marTop w:val="0"/>
          <w:marBottom w:val="0"/>
          <w:divBdr>
            <w:top w:val="none" w:sz="0" w:space="0" w:color="auto"/>
            <w:left w:val="none" w:sz="0" w:space="0" w:color="auto"/>
            <w:bottom w:val="none" w:sz="0" w:space="0" w:color="auto"/>
            <w:right w:val="none" w:sz="0" w:space="0" w:color="auto"/>
          </w:divBdr>
        </w:div>
        <w:div w:id="1868711874">
          <w:marLeft w:val="0"/>
          <w:marRight w:val="0"/>
          <w:marTop w:val="0"/>
          <w:marBottom w:val="0"/>
          <w:divBdr>
            <w:top w:val="none" w:sz="0" w:space="0" w:color="auto"/>
            <w:left w:val="none" w:sz="0" w:space="0" w:color="auto"/>
            <w:bottom w:val="none" w:sz="0" w:space="0" w:color="auto"/>
            <w:right w:val="none" w:sz="0" w:space="0" w:color="auto"/>
          </w:divBdr>
          <w:divsChild>
            <w:div w:id="707342959">
              <w:marLeft w:val="0"/>
              <w:marRight w:val="0"/>
              <w:marTop w:val="0"/>
              <w:marBottom w:val="0"/>
              <w:divBdr>
                <w:top w:val="single" w:sz="6" w:space="14" w:color="CEC07E"/>
                <w:left w:val="single" w:sz="6" w:space="14" w:color="CEC07E"/>
                <w:bottom w:val="single" w:sz="6" w:space="0" w:color="CEC07E"/>
                <w:right w:val="single" w:sz="6" w:space="14" w:color="CEC07E"/>
              </w:divBdr>
            </w:div>
          </w:divsChild>
        </w:div>
        <w:div w:id="494418901">
          <w:marLeft w:val="0"/>
          <w:marRight w:val="0"/>
          <w:marTop w:val="0"/>
          <w:marBottom w:val="0"/>
          <w:divBdr>
            <w:top w:val="none" w:sz="0" w:space="0" w:color="auto"/>
            <w:left w:val="none" w:sz="0" w:space="0" w:color="auto"/>
            <w:bottom w:val="none" w:sz="0" w:space="0" w:color="auto"/>
            <w:right w:val="none" w:sz="0" w:space="0" w:color="auto"/>
          </w:divBdr>
          <w:divsChild>
            <w:div w:id="1605570091">
              <w:marLeft w:val="0"/>
              <w:marRight w:val="0"/>
              <w:marTop w:val="0"/>
              <w:marBottom w:val="0"/>
              <w:divBdr>
                <w:top w:val="none" w:sz="0" w:space="0" w:color="auto"/>
                <w:left w:val="none" w:sz="0" w:space="0" w:color="auto"/>
                <w:bottom w:val="none" w:sz="0" w:space="0" w:color="auto"/>
                <w:right w:val="none" w:sz="0" w:space="0" w:color="auto"/>
              </w:divBdr>
              <w:divsChild>
                <w:div w:id="2136673859">
                  <w:marLeft w:val="0"/>
                  <w:marRight w:val="0"/>
                  <w:marTop w:val="0"/>
                  <w:marBottom w:val="0"/>
                  <w:divBdr>
                    <w:top w:val="single" w:sz="12" w:space="9" w:color="FFFFFF"/>
                    <w:left w:val="single" w:sz="12" w:space="0" w:color="FFFFFF"/>
                    <w:bottom w:val="single" w:sz="12" w:space="0" w:color="FFFFFF"/>
                    <w:right w:val="single" w:sz="12" w:space="0" w:color="FFFFFF"/>
                  </w:divBdr>
                </w:div>
                <w:div w:id="10231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874">
          <w:marLeft w:val="0"/>
          <w:marRight w:val="0"/>
          <w:marTop w:val="0"/>
          <w:marBottom w:val="0"/>
          <w:divBdr>
            <w:top w:val="none" w:sz="0" w:space="0" w:color="auto"/>
            <w:left w:val="none" w:sz="0" w:space="0" w:color="auto"/>
            <w:bottom w:val="none" w:sz="0" w:space="0" w:color="auto"/>
            <w:right w:val="none" w:sz="0" w:space="0" w:color="auto"/>
          </w:divBdr>
          <w:divsChild>
            <w:div w:id="1886716108">
              <w:marLeft w:val="0"/>
              <w:marRight w:val="0"/>
              <w:marTop w:val="0"/>
              <w:marBottom w:val="0"/>
              <w:divBdr>
                <w:top w:val="none" w:sz="0" w:space="0" w:color="auto"/>
                <w:left w:val="none" w:sz="0" w:space="0" w:color="auto"/>
                <w:bottom w:val="none" w:sz="0" w:space="0" w:color="auto"/>
                <w:right w:val="none" w:sz="0" w:space="0" w:color="auto"/>
              </w:divBdr>
            </w:div>
          </w:divsChild>
        </w:div>
        <w:div w:id="1118642628">
          <w:marLeft w:val="0"/>
          <w:marRight w:val="0"/>
          <w:marTop w:val="0"/>
          <w:marBottom w:val="0"/>
          <w:divBdr>
            <w:top w:val="none" w:sz="0" w:space="0" w:color="auto"/>
            <w:left w:val="none" w:sz="0" w:space="0" w:color="auto"/>
            <w:bottom w:val="none" w:sz="0" w:space="0" w:color="auto"/>
            <w:right w:val="none" w:sz="0" w:space="0" w:color="auto"/>
          </w:divBdr>
          <w:divsChild>
            <w:div w:id="374281763">
              <w:marLeft w:val="0"/>
              <w:marRight w:val="0"/>
              <w:marTop w:val="0"/>
              <w:marBottom w:val="0"/>
              <w:divBdr>
                <w:top w:val="none" w:sz="0" w:space="0" w:color="auto"/>
                <w:left w:val="none" w:sz="0" w:space="0" w:color="auto"/>
                <w:bottom w:val="none" w:sz="0" w:space="0" w:color="auto"/>
                <w:right w:val="none" w:sz="0" w:space="0" w:color="auto"/>
              </w:divBdr>
              <w:divsChild>
                <w:div w:id="8994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09962">
          <w:marLeft w:val="0"/>
          <w:marRight w:val="0"/>
          <w:marTop w:val="0"/>
          <w:marBottom w:val="0"/>
          <w:divBdr>
            <w:top w:val="none" w:sz="0" w:space="0" w:color="auto"/>
            <w:left w:val="none" w:sz="0" w:space="0" w:color="auto"/>
            <w:bottom w:val="none" w:sz="0" w:space="0" w:color="auto"/>
            <w:right w:val="none" w:sz="0" w:space="0" w:color="auto"/>
          </w:divBdr>
          <w:divsChild>
            <w:div w:id="1729064358">
              <w:marLeft w:val="0"/>
              <w:marRight w:val="0"/>
              <w:marTop w:val="0"/>
              <w:marBottom w:val="0"/>
              <w:divBdr>
                <w:top w:val="none" w:sz="0" w:space="0" w:color="auto"/>
                <w:left w:val="none" w:sz="0" w:space="0" w:color="auto"/>
                <w:bottom w:val="none" w:sz="0" w:space="0" w:color="auto"/>
                <w:right w:val="none" w:sz="0" w:space="0" w:color="auto"/>
              </w:divBdr>
            </w:div>
          </w:divsChild>
        </w:div>
        <w:div w:id="749812189">
          <w:marLeft w:val="0"/>
          <w:marRight w:val="0"/>
          <w:marTop w:val="0"/>
          <w:marBottom w:val="0"/>
          <w:divBdr>
            <w:top w:val="none" w:sz="0" w:space="0" w:color="auto"/>
            <w:left w:val="none" w:sz="0" w:space="0" w:color="auto"/>
            <w:bottom w:val="none" w:sz="0" w:space="0" w:color="auto"/>
            <w:right w:val="none" w:sz="0" w:space="0" w:color="auto"/>
          </w:divBdr>
          <w:divsChild>
            <w:div w:id="499731582">
              <w:marLeft w:val="0"/>
              <w:marRight w:val="0"/>
              <w:marTop w:val="0"/>
              <w:marBottom w:val="0"/>
              <w:divBdr>
                <w:top w:val="none" w:sz="0" w:space="0" w:color="auto"/>
                <w:left w:val="none" w:sz="0" w:space="0" w:color="auto"/>
                <w:bottom w:val="none" w:sz="0" w:space="0" w:color="auto"/>
                <w:right w:val="none" w:sz="0" w:space="0" w:color="auto"/>
              </w:divBdr>
              <w:divsChild>
                <w:div w:id="14083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957">
          <w:marLeft w:val="0"/>
          <w:marRight w:val="0"/>
          <w:marTop w:val="0"/>
          <w:marBottom w:val="0"/>
          <w:divBdr>
            <w:top w:val="none" w:sz="0" w:space="0" w:color="auto"/>
            <w:left w:val="none" w:sz="0" w:space="0" w:color="auto"/>
            <w:bottom w:val="none" w:sz="0" w:space="0" w:color="auto"/>
            <w:right w:val="none" w:sz="0" w:space="0" w:color="auto"/>
          </w:divBdr>
          <w:divsChild>
            <w:div w:id="1959139178">
              <w:marLeft w:val="0"/>
              <w:marRight w:val="0"/>
              <w:marTop w:val="0"/>
              <w:marBottom w:val="0"/>
              <w:divBdr>
                <w:top w:val="none" w:sz="0" w:space="0" w:color="auto"/>
                <w:left w:val="none" w:sz="0" w:space="0" w:color="auto"/>
                <w:bottom w:val="none" w:sz="0" w:space="0" w:color="auto"/>
                <w:right w:val="none" w:sz="0" w:space="0" w:color="auto"/>
              </w:divBdr>
            </w:div>
          </w:divsChild>
        </w:div>
        <w:div w:id="768307999">
          <w:marLeft w:val="0"/>
          <w:marRight w:val="0"/>
          <w:marTop w:val="0"/>
          <w:marBottom w:val="0"/>
          <w:divBdr>
            <w:top w:val="none" w:sz="0" w:space="0" w:color="auto"/>
            <w:left w:val="none" w:sz="0" w:space="0" w:color="auto"/>
            <w:bottom w:val="none" w:sz="0" w:space="0" w:color="auto"/>
            <w:right w:val="none" w:sz="0" w:space="0" w:color="auto"/>
          </w:divBdr>
          <w:divsChild>
            <w:div w:id="1737168448">
              <w:marLeft w:val="0"/>
              <w:marRight w:val="0"/>
              <w:marTop w:val="0"/>
              <w:marBottom w:val="0"/>
              <w:divBdr>
                <w:top w:val="none" w:sz="0" w:space="0" w:color="auto"/>
                <w:left w:val="none" w:sz="0" w:space="0" w:color="auto"/>
                <w:bottom w:val="none" w:sz="0" w:space="0" w:color="auto"/>
                <w:right w:val="none" w:sz="0" w:space="0" w:color="auto"/>
              </w:divBdr>
              <w:divsChild>
                <w:div w:id="368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22639">
      <w:bodyDiv w:val="1"/>
      <w:marLeft w:val="0"/>
      <w:marRight w:val="0"/>
      <w:marTop w:val="0"/>
      <w:marBottom w:val="0"/>
      <w:divBdr>
        <w:top w:val="none" w:sz="0" w:space="0" w:color="auto"/>
        <w:left w:val="none" w:sz="0" w:space="0" w:color="auto"/>
        <w:bottom w:val="none" w:sz="0" w:space="0" w:color="auto"/>
        <w:right w:val="none" w:sz="0" w:space="0" w:color="auto"/>
      </w:divBdr>
      <w:divsChild>
        <w:div w:id="1834642072">
          <w:marLeft w:val="0"/>
          <w:marRight w:val="0"/>
          <w:marTop w:val="150"/>
          <w:marBottom w:val="150"/>
          <w:divBdr>
            <w:top w:val="none" w:sz="0" w:space="0" w:color="auto"/>
            <w:left w:val="none" w:sz="0" w:space="0" w:color="auto"/>
            <w:bottom w:val="none" w:sz="0" w:space="0" w:color="auto"/>
            <w:right w:val="none" w:sz="0" w:space="0" w:color="auto"/>
          </w:divBdr>
        </w:div>
        <w:div w:id="270554735">
          <w:marLeft w:val="0"/>
          <w:marRight w:val="0"/>
          <w:marTop w:val="0"/>
          <w:marBottom w:val="0"/>
          <w:divBdr>
            <w:top w:val="none" w:sz="0" w:space="0" w:color="auto"/>
            <w:left w:val="none" w:sz="0" w:space="0" w:color="auto"/>
            <w:bottom w:val="none" w:sz="0" w:space="0" w:color="auto"/>
            <w:right w:val="none" w:sz="0" w:space="0" w:color="auto"/>
          </w:divBdr>
          <w:divsChild>
            <w:div w:id="1581984041">
              <w:marLeft w:val="0"/>
              <w:marRight w:val="0"/>
              <w:marTop w:val="0"/>
              <w:marBottom w:val="0"/>
              <w:divBdr>
                <w:top w:val="none" w:sz="0" w:space="0" w:color="auto"/>
                <w:left w:val="none" w:sz="0" w:space="0" w:color="auto"/>
                <w:bottom w:val="none" w:sz="0" w:space="0" w:color="auto"/>
                <w:right w:val="none" w:sz="0" w:space="0" w:color="auto"/>
              </w:divBdr>
            </w:div>
          </w:divsChild>
        </w:div>
        <w:div w:id="886603276">
          <w:marLeft w:val="0"/>
          <w:marRight w:val="0"/>
          <w:marTop w:val="0"/>
          <w:marBottom w:val="825"/>
          <w:divBdr>
            <w:top w:val="none" w:sz="0" w:space="0" w:color="auto"/>
            <w:left w:val="none" w:sz="0" w:space="0" w:color="auto"/>
            <w:bottom w:val="none" w:sz="0" w:space="0" w:color="auto"/>
            <w:right w:val="none" w:sz="0" w:space="0" w:color="auto"/>
          </w:divBdr>
          <w:divsChild>
            <w:div w:id="503663222">
              <w:marLeft w:val="0"/>
              <w:marRight w:val="0"/>
              <w:marTop w:val="0"/>
              <w:marBottom w:val="0"/>
              <w:divBdr>
                <w:top w:val="none" w:sz="0" w:space="0" w:color="auto"/>
                <w:left w:val="none" w:sz="0" w:space="0" w:color="auto"/>
                <w:bottom w:val="none" w:sz="0" w:space="0" w:color="auto"/>
                <w:right w:val="none" w:sz="0" w:space="0" w:color="auto"/>
              </w:divBdr>
            </w:div>
          </w:divsChild>
        </w:div>
        <w:div w:id="1282612664">
          <w:marLeft w:val="0"/>
          <w:marRight w:val="0"/>
          <w:marTop w:val="0"/>
          <w:marBottom w:val="825"/>
          <w:divBdr>
            <w:top w:val="none" w:sz="0" w:space="0" w:color="auto"/>
            <w:left w:val="none" w:sz="0" w:space="0" w:color="auto"/>
            <w:bottom w:val="none" w:sz="0" w:space="0" w:color="auto"/>
            <w:right w:val="none" w:sz="0" w:space="0" w:color="auto"/>
          </w:divBdr>
          <w:divsChild>
            <w:div w:id="720709803">
              <w:marLeft w:val="0"/>
              <w:marRight w:val="0"/>
              <w:marTop w:val="0"/>
              <w:marBottom w:val="420"/>
              <w:divBdr>
                <w:top w:val="single" w:sz="18" w:space="31" w:color="1D6DC6"/>
                <w:left w:val="single" w:sz="18" w:space="20" w:color="1D6DC6"/>
                <w:bottom w:val="single" w:sz="18" w:space="31" w:color="1D6DC6"/>
                <w:right w:val="single" w:sz="18" w:space="20" w:color="1D6DC6"/>
              </w:divBdr>
              <w:divsChild>
                <w:div w:id="761949829">
                  <w:marLeft w:val="0"/>
                  <w:marRight w:val="0"/>
                  <w:marTop w:val="0"/>
                  <w:marBottom w:val="0"/>
                  <w:divBdr>
                    <w:top w:val="none" w:sz="0" w:space="0" w:color="auto"/>
                    <w:left w:val="none" w:sz="0" w:space="0" w:color="auto"/>
                    <w:bottom w:val="none" w:sz="0" w:space="0" w:color="auto"/>
                    <w:right w:val="none" w:sz="0" w:space="0" w:color="auto"/>
                  </w:divBdr>
                </w:div>
                <w:div w:id="464471663">
                  <w:marLeft w:val="600"/>
                  <w:marRight w:val="0"/>
                  <w:marTop w:val="0"/>
                  <w:marBottom w:val="0"/>
                  <w:divBdr>
                    <w:top w:val="none" w:sz="0" w:space="0" w:color="auto"/>
                    <w:left w:val="none" w:sz="0" w:space="0" w:color="auto"/>
                    <w:bottom w:val="none" w:sz="0" w:space="0" w:color="auto"/>
                    <w:right w:val="none" w:sz="0" w:space="0" w:color="auto"/>
                  </w:divBdr>
                  <w:divsChild>
                    <w:div w:id="188302431">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7904906">
          <w:marLeft w:val="0"/>
          <w:marRight w:val="0"/>
          <w:marTop w:val="0"/>
          <w:marBottom w:val="825"/>
          <w:divBdr>
            <w:top w:val="none" w:sz="0" w:space="0" w:color="auto"/>
            <w:left w:val="none" w:sz="0" w:space="0" w:color="auto"/>
            <w:bottom w:val="none" w:sz="0" w:space="0" w:color="auto"/>
            <w:right w:val="none" w:sz="0" w:space="0" w:color="auto"/>
          </w:divBdr>
          <w:divsChild>
            <w:div w:id="965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0304">
      <w:bodyDiv w:val="1"/>
      <w:marLeft w:val="0"/>
      <w:marRight w:val="0"/>
      <w:marTop w:val="0"/>
      <w:marBottom w:val="0"/>
      <w:divBdr>
        <w:top w:val="none" w:sz="0" w:space="0" w:color="auto"/>
        <w:left w:val="none" w:sz="0" w:space="0" w:color="auto"/>
        <w:bottom w:val="none" w:sz="0" w:space="0" w:color="auto"/>
        <w:right w:val="none" w:sz="0" w:space="0" w:color="auto"/>
      </w:divBdr>
      <w:divsChild>
        <w:div w:id="1811051782">
          <w:marLeft w:val="0"/>
          <w:marRight w:val="0"/>
          <w:marTop w:val="0"/>
          <w:marBottom w:val="0"/>
          <w:divBdr>
            <w:top w:val="none" w:sz="0" w:space="0" w:color="auto"/>
            <w:left w:val="none" w:sz="0" w:space="0" w:color="auto"/>
            <w:bottom w:val="none" w:sz="0" w:space="0" w:color="auto"/>
            <w:right w:val="none" w:sz="0" w:space="0" w:color="auto"/>
          </w:divBdr>
        </w:div>
        <w:div w:id="975456052">
          <w:marLeft w:val="0"/>
          <w:marRight w:val="0"/>
          <w:marTop w:val="0"/>
          <w:marBottom w:val="0"/>
          <w:divBdr>
            <w:top w:val="single" w:sz="6" w:space="0" w:color="EEEEEE"/>
            <w:left w:val="none" w:sz="0" w:space="0" w:color="auto"/>
            <w:bottom w:val="single" w:sz="6" w:space="0" w:color="EEEEEE"/>
            <w:right w:val="none" w:sz="0" w:space="0" w:color="auto"/>
          </w:divBdr>
          <w:divsChild>
            <w:div w:id="93288501">
              <w:marLeft w:val="0"/>
              <w:marRight w:val="0"/>
              <w:marTop w:val="0"/>
              <w:marBottom w:val="0"/>
              <w:divBdr>
                <w:top w:val="none" w:sz="0" w:space="0" w:color="auto"/>
                <w:left w:val="none" w:sz="0" w:space="0" w:color="auto"/>
                <w:bottom w:val="none" w:sz="0" w:space="0" w:color="auto"/>
                <w:right w:val="none" w:sz="0" w:space="0" w:color="auto"/>
              </w:divBdr>
            </w:div>
          </w:divsChild>
        </w:div>
        <w:div w:id="355884731">
          <w:marLeft w:val="0"/>
          <w:marRight w:val="0"/>
          <w:marTop w:val="0"/>
          <w:marBottom w:val="0"/>
          <w:divBdr>
            <w:top w:val="none" w:sz="0" w:space="0" w:color="auto"/>
            <w:left w:val="none" w:sz="0" w:space="0" w:color="auto"/>
            <w:bottom w:val="none" w:sz="0" w:space="0" w:color="auto"/>
            <w:right w:val="none" w:sz="0" w:space="0" w:color="auto"/>
          </w:divBdr>
          <w:divsChild>
            <w:div w:id="764114259">
              <w:marLeft w:val="0"/>
              <w:marRight w:val="0"/>
              <w:marTop w:val="0"/>
              <w:marBottom w:val="0"/>
              <w:divBdr>
                <w:top w:val="none" w:sz="0" w:space="0" w:color="auto"/>
                <w:left w:val="none" w:sz="0" w:space="0" w:color="auto"/>
                <w:bottom w:val="none" w:sz="0" w:space="0" w:color="auto"/>
                <w:right w:val="none" w:sz="0" w:space="0" w:color="auto"/>
              </w:divBdr>
            </w:div>
            <w:div w:id="98765018">
              <w:marLeft w:val="0"/>
              <w:marRight w:val="0"/>
              <w:marTop w:val="0"/>
              <w:marBottom w:val="0"/>
              <w:divBdr>
                <w:top w:val="none" w:sz="0" w:space="0" w:color="auto"/>
                <w:left w:val="none" w:sz="0" w:space="0" w:color="auto"/>
                <w:bottom w:val="none" w:sz="0" w:space="0" w:color="auto"/>
                <w:right w:val="none" w:sz="0" w:space="0" w:color="auto"/>
              </w:divBdr>
              <w:divsChild>
                <w:div w:id="4229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02336">
          <w:marLeft w:val="0"/>
          <w:marRight w:val="0"/>
          <w:marTop w:val="0"/>
          <w:marBottom w:val="0"/>
          <w:divBdr>
            <w:top w:val="none" w:sz="0" w:space="0" w:color="auto"/>
            <w:left w:val="none" w:sz="0" w:space="0" w:color="auto"/>
            <w:bottom w:val="none" w:sz="0" w:space="0" w:color="auto"/>
            <w:right w:val="none" w:sz="0" w:space="0" w:color="auto"/>
          </w:divBdr>
          <w:divsChild>
            <w:div w:id="1669599286">
              <w:marLeft w:val="0"/>
              <w:marRight w:val="0"/>
              <w:marTop w:val="0"/>
              <w:marBottom w:val="0"/>
              <w:divBdr>
                <w:top w:val="none" w:sz="0" w:space="0" w:color="auto"/>
                <w:left w:val="none" w:sz="0" w:space="0" w:color="auto"/>
                <w:bottom w:val="none" w:sz="0" w:space="0" w:color="auto"/>
                <w:right w:val="none" w:sz="0" w:space="0" w:color="auto"/>
              </w:divBdr>
            </w:div>
            <w:div w:id="1852257714">
              <w:marLeft w:val="0"/>
              <w:marRight w:val="0"/>
              <w:marTop w:val="0"/>
              <w:marBottom w:val="0"/>
              <w:divBdr>
                <w:top w:val="none" w:sz="0" w:space="0" w:color="auto"/>
                <w:left w:val="none" w:sz="0" w:space="0" w:color="auto"/>
                <w:bottom w:val="none" w:sz="0" w:space="0" w:color="auto"/>
                <w:right w:val="none" w:sz="0" w:space="0" w:color="auto"/>
              </w:divBdr>
            </w:div>
            <w:div w:id="21907065">
              <w:marLeft w:val="0"/>
              <w:marRight w:val="0"/>
              <w:marTop w:val="0"/>
              <w:marBottom w:val="0"/>
              <w:divBdr>
                <w:top w:val="none" w:sz="0" w:space="0" w:color="auto"/>
                <w:left w:val="none" w:sz="0" w:space="0" w:color="auto"/>
                <w:bottom w:val="none" w:sz="0" w:space="0" w:color="auto"/>
                <w:right w:val="none" w:sz="0" w:space="0" w:color="auto"/>
              </w:divBdr>
            </w:div>
            <w:div w:id="864636858">
              <w:marLeft w:val="0"/>
              <w:marRight w:val="0"/>
              <w:marTop w:val="0"/>
              <w:marBottom w:val="0"/>
              <w:divBdr>
                <w:top w:val="none" w:sz="0" w:space="0" w:color="auto"/>
                <w:left w:val="none" w:sz="0" w:space="0" w:color="auto"/>
                <w:bottom w:val="none" w:sz="0" w:space="0" w:color="auto"/>
                <w:right w:val="none" w:sz="0" w:space="0" w:color="auto"/>
              </w:divBdr>
            </w:div>
          </w:divsChild>
        </w:div>
        <w:div w:id="1427769242">
          <w:marLeft w:val="0"/>
          <w:marRight w:val="0"/>
          <w:marTop w:val="0"/>
          <w:marBottom w:val="0"/>
          <w:divBdr>
            <w:top w:val="none" w:sz="0" w:space="0" w:color="auto"/>
            <w:left w:val="none" w:sz="0" w:space="0" w:color="auto"/>
            <w:bottom w:val="none" w:sz="0" w:space="0" w:color="auto"/>
            <w:right w:val="none" w:sz="0" w:space="0" w:color="auto"/>
          </w:divBdr>
          <w:divsChild>
            <w:div w:id="1845046060">
              <w:marLeft w:val="0"/>
              <w:marRight w:val="0"/>
              <w:marTop w:val="0"/>
              <w:marBottom w:val="0"/>
              <w:divBdr>
                <w:top w:val="none" w:sz="0" w:space="0" w:color="auto"/>
                <w:left w:val="none" w:sz="0" w:space="0" w:color="auto"/>
                <w:bottom w:val="none" w:sz="0" w:space="0" w:color="auto"/>
                <w:right w:val="none" w:sz="0" w:space="0" w:color="auto"/>
              </w:divBdr>
              <w:divsChild>
                <w:div w:id="1445879654">
                  <w:marLeft w:val="0"/>
                  <w:marRight w:val="0"/>
                  <w:marTop w:val="0"/>
                  <w:marBottom w:val="0"/>
                  <w:divBdr>
                    <w:top w:val="none" w:sz="0" w:space="0" w:color="auto"/>
                    <w:left w:val="none" w:sz="0" w:space="0" w:color="auto"/>
                    <w:bottom w:val="none" w:sz="0" w:space="0" w:color="auto"/>
                    <w:right w:val="none" w:sz="0" w:space="0" w:color="auto"/>
                  </w:divBdr>
                </w:div>
                <w:div w:id="18075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3641">
      <w:bodyDiv w:val="1"/>
      <w:marLeft w:val="0"/>
      <w:marRight w:val="0"/>
      <w:marTop w:val="0"/>
      <w:marBottom w:val="0"/>
      <w:divBdr>
        <w:top w:val="none" w:sz="0" w:space="0" w:color="auto"/>
        <w:left w:val="none" w:sz="0" w:space="0" w:color="auto"/>
        <w:bottom w:val="none" w:sz="0" w:space="0" w:color="auto"/>
        <w:right w:val="none" w:sz="0" w:space="0" w:color="auto"/>
      </w:divBdr>
      <w:divsChild>
        <w:div w:id="1254165644">
          <w:marLeft w:val="0"/>
          <w:marRight w:val="0"/>
          <w:marTop w:val="0"/>
          <w:marBottom w:val="0"/>
          <w:divBdr>
            <w:top w:val="none" w:sz="0" w:space="0" w:color="auto"/>
            <w:left w:val="none" w:sz="0" w:space="0" w:color="auto"/>
            <w:bottom w:val="none" w:sz="0" w:space="0" w:color="auto"/>
            <w:right w:val="none" w:sz="0" w:space="0" w:color="auto"/>
          </w:divBdr>
        </w:div>
        <w:div w:id="1749502266">
          <w:marLeft w:val="0"/>
          <w:marRight w:val="0"/>
          <w:marTop w:val="0"/>
          <w:marBottom w:val="0"/>
          <w:divBdr>
            <w:top w:val="none" w:sz="0" w:space="0" w:color="auto"/>
            <w:left w:val="none" w:sz="0" w:space="0" w:color="auto"/>
            <w:bottom w:val="none" w:sz="0" w:space="0" w:color="auto"/>
            <w:right w:val="none" w:sz="0" w:space="0" w:color="auto"/>
          </w:divBdr>
        </w:div>
        <w:div w:id="484245598">
          <w:marLeft w:val="-225"/>
          <w:marRight w:val="-225"/>
          <w:marTop w:val="0"/>
          <w:marBottom w:val="0"/>
          <w:divBdr>
            <w:top w:val="none" w:sz="0" w:space="0" w:color="auto"/>
            <w:left w:val="none" w:sz="0" w:space="0" w:color="auto"/>
            <w:bottom w:val="single" w:sz="6" w:space="0" w:color="EDEEEE"/>
            <w:right w:val="none" w:sz="0" w:space="0" w:color="auto"/>
          </w:divBdr>
          <w:divsChild>
            <w:div w:id="1340546791">
              <w:marLeft w:val="0"/>
              <w:marRight w:val="0"/>
              <w:marTop w:val="0"/>
              <w:marBottom w:val="0"/>
              <w:divBdr>
                <w:top w:val="none" w:sz="0" w:space="0" w:color="auto"/>
                <w:left w:val="none" w:sz="0" w:space="0" w:color="auto"/>
                <w:bottom w:val="none" w:sz="0" w:space="0" w:color="auto"/>
                <w:right w:val="none" w:sz="0" w:space="0" w:color="auto"/>
              </w:divBdr>
              <w:divsChild>
                <w:div w:id="985621152">
                  <w:marLeft w:val="0"/>
                  <w:marRight w:val="0"/>
                  <w:marTop w:val="0"/>
                  <w:marBottom w:val="0"/>
                  <w:divBdr>
                    <w:top w:val="none" w:sz="0" w:space="0" w:color="auto"/>
                    <w:left w:val="none" w:sz="0" w:space="0" w:color="auto"/>
                    <w:bottom w:val="none" w:sz="0" w:space="0" w:color="auto"/>
                    <w:right w:val="none" w:sz="0" w:space="0" w:color="auto"/>
                  </w:divBdr>
                  <w:divsChild>
                    <w:div w:id="1557662896">
                      <w:marLeft w:val="0"/>
                      <w:marRight w:val="0"/>
                      <w:marTop w:val="0"/>
                      <w:marBottom w:val="0"/>
                      <w:divBdr>
                        <w:top w:val="none" w:sz="0" w:space="0" w:color="auto"/>
                        <w:left w:val="none" w:sz="0" w:space="0" w:color="auto"/>
                        <w:bottom w:val="none" w:sz="0" w:space="0" w:color="auto"/>
                        <w:right w:val="none" w:sz="0" w:space="0" w:color="auto"/>
                      </w:divBdr>
                    </w:div>
                  </w:divsChild>
                </w:div>
                <w:div w:id="705642379">
                  <w:marLeft w:val="0"/>
                  <w:marRight w:val="0"/>
                  <w:marTop w:val="0"/>
                  <w:marBottom w:val="0"/>
                  <w:divBdr>
                    <w:top w:val="none" w:sz="0" w:space="0" w:color="auto"/>
                    <w:left w:val="none" w:sz="0" w:space="0" w:color="auto"/>
                    <w:bottom w:val="none" w:sz="0" w:space="0" w:color="auto"/>
                    <w:right w:val="none" w:sz="0" w:space="0" w:color="auto"/>
                  </w:divBdr>
                  <w:divsChild>
                    <w:div w:id="10718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6394">
      <w:bodyDiv w:val="1"/>
      <w:marLeft w:val="0"/>
      <w:marRight w:val="0"/>
      <w:marTop w:val="0"/>
      <w:marBottom w:val="0"/>
      <w:divBdr>
        <w:top w:val="none" w:sz="0" w:space="0" w:color="auto"/>
        <w:left w:val="none" w:sz="0" w:space="0" w:color="auto"/>
        <w:bottom w:val="none" w:sz="0" w:space="0" w:color="auto"/>
        <w:right w:val="none" w:sz="0" w:space="0" w:color="auto"/>
      </w:divBdr>
      <w:divsChild>
        <w:div w:id="559172146">
          <w:marLeft w:val="0"/>
          <w:marRight w:val="0"/>
          <w:marTop w:val="0"/>
          <w:marBottom w:val="0"/>
          <w:divBdr>
            <w:top w:val="none" w:sz="0" w:space="0" w:color="auto"/>
            <w:left w:val="none" w:sz="0" w:space="0" w:color="auto"/>
            <w:bottom w:val="none" w:sz="0" w:space="0" w:color="auto"/>
            <w:right w:val="none" w:sz="0" w:space="0" w:color="auto"/>
          </w:divBdr>
          <w:divsChild>
            <w:div w:id="2080011290">
              <w:marLeft w:val="0"/>
              <w:marRight w:val="0"/>
              <w:marTop w:val="0"/>
              <w:marBottom w:val="0"/>
              <w:divBdr>
                <w:top w:val="none" w:sz="0" w:space="0" w:color="auto"/>
                <w:left w:val="none" w:sz="0" w:space="0" w:color="auto"/>
                <w:bottom w:val="none" w:sz="0" w:space="0" w:color="auto"/>
                <w:right w:val="none" w:sz="0" w:space="0" w:color="auto"/>
              </w:divBdr>
            </w:div>
            <w:div w:id="987441936">
              <w:marLeft w:val="0"/>
              <w:marRight w:val="0"/>
              <w:marTop w:val="0"/>
              <w:marBottom w:val="0"/>
              <w:divBdr>
                <w:top w:val="none" w:sz="0" w:space="0" w:color="auto"/>
                <w:left w:val="none" w:sz="0" w:space="0" w:color="auto"/>
                <w:bottom w:val="none" w:sz="0" w:space="0" w:color="auto"/>
                <w:right w:val="none" w:sz="0" w:space="0" w:color="auto"/>
              </w:divBdr>
              <w:divsChild>
                <w:div w:id="539391750">
                  <w:marLeft w:val="0"/>
                  <w:marRight w:val="0"/>
                  <w:marTop w:val="0"/>
                  <w:marBottom w:val="0"/>
                  <w:divBdr>
                    <w:top w:val="none" w:sz="0" w:space="0" w:color="auto"/>
                    <w:left w:val="none" w:sz="0" w:space="0" w:color="auto"/>
                    <w:bottom w:val="none" w:sz="0" w:space="0" w:color="auto"/>
                    <w:right w:val="none" w:sz="0" w:space="0" w:color="auto"/>
                  </w:divBdr>
                  <w:divsChild>
                    <w:div w:id="1076829437">
                      <w:marLeft w:val="0"/>
                      <w:marRight w:val="0"/>
                      <w:marTop w:val="0"/>
                      <w:marBottom w:val="0"/>
                      <w:divBdr>
                        <w:top w:val="none" w:sz="0" w:space="0" w:color="auto"/>
                        <w:left w:val="none" w:sz="0" w:space="0" w:color="auto"/>
                        <w:bottom w:val="none" w:sz="0" w:space="0" w:color="auto"/>
                        <w:right w:val="none" w:sz="0" w:space="0" w:color="auto"/>
                      </w:divBdr>
                      <w:divsChild>
                        <w:div w:id="2019848628">
                          <w:marLeft w:val="0"/>
                          <w:marRight w:val="0"/>
                          <w:marTop w:val="0"/>
                          <w:marBottom w:val="240"/>
                          <w:divBdr>
                            <w:top w:val="none" w:sz="0" w:space="0" w:color="auto"/>
                            <w:left w:val="none" w:sz="0" w:space="0" w:color="auto"/>
                            <w:bottom w:val="none" w:sz="0" w:space="0" w:color="auto"/>
                            <w:right w:val="none" w:sz="0" w:space="0" w:color="auto"/>
                          </w:divBdr>
                          <w:divsChild>
                            <w:div w:id="3632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83727">
          <w:marLeft w:val="0"/>
          <w:marRight w:val="0"/>
          <w:marTop w:val="0"/>
          <w:marBottom w:val="0"/>
          <w:divBdr>
            <w:top w:val="none" w:sz="0" w:space="0" w:color="auto"/>
            <w:left w:val="none" w:sz="0" w:space="0" w:color="auto"/>
            <w:bottom w:val="none" w:sz="0" w:space="0" w:color="auto"/>
            <w:right w:val="none" w:sz="0" w:space="0" w:color="auto"/>
          </w:divBdr>
          <w:divsChild>
            <w:div w:id="19040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3020">
      <w:bodyDiv w:val="1"/>
      <w:marLeft w:val="0"/>
      <w:marRight w:val="0"/>
      <w:marTop w:val="0"/>
      <w:marBottom w:val="0"/>
      <w:divBdr>
        <w:top w:val="none" w:sz="0" w:space="0" w:color="auto"/>
        <w:left w:val="none" w:sz="0" w:space="0" w:color="auto"/>
        <w:bottom w:val="none" w:sz="0" w:space="0" w:color="auto"/>
        <w:right w:val="none" w:sz="0" w:space="0" w:color="auto"/>
      </w:divBdr>
      <w:divsChild>
        <w:div w:id="1492258606">
          <w:marLeft w:val="0"/>
          <w:marRight w:val="0"/>
          <w:marTop w:val="0"/>
          <w:marBottom w:val="0"/>
          <w:divBdr>
            <w:top w:val="none" w:sz="0" w:space="0" w:color="auto"/>
            <w:left w:val="none" w:sz="0" w:space="0" w:color="auto"/>
            <w:bottom w:val="none" w:sz="0" w:space="0" w:color="auto"/>
            <w:right w:val="none" w:sz="0" w:space="0" w:color="auto"/>
          </w:divBdr>
          <w:divsChild>
            <w:div w:id="1668287701">
              <w:marLeft w:val="0"/>
              <w:marRight w:val="0"/>
              <w:marTop w:val="0"/>
              <w:marBottom w:val="0"/>
              <w:divBdr>
                <w:top w:val="none" w:sz="0" w:space="0" w:color="auto"/>
                <w:left w:val="none" w:sz="0" w:space="0" w:color="auto"/>
                <w:bottom w:val="none" w:sz="0" w:space="0" w:color="auto"/>
                <w:right w:val="none" w:sz="0" w:space="0" w:color="auto"/>
              </w:divBdr>
              <w:divsChild>
                <w:div w:id="1763574443">
                  <w:marLeft w:val="0"/>
                  <w:marRight w:val="0"/>
                  <w:marTop w:val="0"/>
                  <w:marBottom w:val="750"/>
                  <w:divBdr>
                    <w:top w:val="none" w:sz="0" w:space="0" w:color="auto"/>
                    <w:left w:val="none" w:sz="0" w:space="0" w:color="auto"/>
                    <w:bottom w:val="none" w:sz="0" w:space="0" w:color="auto"/>
                    <w:right w:val="none" w:sz="0" w:space="0" w:color="auto"/>
                  </w:divBdr>
                  <w:divsChild>
                    <w:div w:id="847522868">
                      <w:marLeft w:val="0"/>
                      <w:marRight w:val="0"/>
                      <w:marTop w:val="0"/>
                      <w:marBottom w:val="0"/>
                      <w:divBdr>
                        <w:top w:val="none" w:sz="0" w:space="0" w:color="auto"/>
                        <w:left w:val="none" w:sz="0" w:space="0" w:color="auto"/>
                        <w:bottom w:val="none" w:sz="0" w:space="0" w:color="auto"/>
                        <w:right w:val="none" w:sz="0" w:space="0" w:color="auto"/>
                      </w:divBdr>
                      <w:divsChild>
                        <w:div w:id="457990809">
                          <w:marLeft w:val="0"/>
                          <w:marRight w:val="0"/>
                          <w:marTop w:val="0"/>
                          <w:marBottom w:val="0"/>
                          <w:divBdr>
                            <w:top w:val="none" w:sz="0" w:space="0" w:color="auto"/>
                            <w:left w:val="none" w:sz="0" w:space="0" w:color="auto"/>
                            <w:bottom w:val="none" w:sz="0" w:space="0" w:color="auto"/>
                            <w:right w:val="none" w:sz="0" w:space="0" w:color="auto"/>
                          </w:divBdr>
                          <w:divsChild>
                            <w:div w:id="169832240">
                              <w:marLeft w:val="0"/>
                              <w:marRight w:val="0"/>
                              <w:marTop w:val="0"/>
                              <w:marBottom w:val="0"/>
                              <w:divBdr>
                                <w:top w:val="none" w:sz="0" w:space="0" w:color="auto"/>
                                <w:left w:val="none" w:sz="0" w:space="0" w:color="auto"/>
                                <w:bottom w:val="none" w:sz="0" w:space="0" w:color="auto"/>
                                <w:right w:val="none" w:sz="0" w:space="0" w:color="auto"/>
                              </w:divBdr>
                              <w:divsChild>
                                <w:div w:id="1865709624">
                                  <w:marLeft w:val="0"/>
                                  <w:marRight w:val="0"/>
                                  <w:marTop w:val="0"/>
                                  <w:marBottom w:val="0"/>
                                  <w:divBdr>
                                    <w:top w:val="none" w:sz="0" w:space="0" w:color="auto"/>
                                    <w:left w:val="none" w:sz="0" w:space="0" w:color="auto"/>
                                    <w:bottom w:val="none" w:sz="0" w:space="0" w:color="auto"/>
                                    <w:right w:val="none" w:sz="0" w:space="0" w:color="auto"/>
                                  </w:divBdr>
                                  <w:divsChild>
                                    <w:div w:id="132480882">
                                      <w:marLeft w:val="0"/>
                                      <w:marRight w:val="0"/>
                                      <w:marTop w:val="0"/>
                                      <w:marBottom w:val="300"/>
                                      <w:divBdr>
                                        <w:top w:val="none" w:sz="0" w:space="0" w:color="auto"/>
                                        <w:left w:val="none" w:sz="0" w:space="0" w:color="auto"/>
                                        <w:bottom w:val="none" w:sz="0" w:space="0" w:color="auto"/>
                                        <w:right w:val="none" w:sz="0" w:space="0" w:color="auto"/>
                                      </w:divBdr>
                                      <w:divsChild>
                                        <w:div w:id="1153638676">
                                          <w:marLeft w:val="0"/>
                                          <w:marRight w:val="0"/>
                                          <w:marTop w:val="0"/>
                                          <w:marBottom w:val="0"/>
                                          <w:divBdr>
                                            <w:top w:val="none" w:sz="0" w:space="0" w:color="auto"/>
                                            <w:left w:val="none" w:sz="0" w:space="0" w:color="auto"/>
                                            <w:bottom w:val="none" w:sz="0" w:space="0" w:color="auto"/>
                                            <w:right w:val="none" w:sz="0" w:space="0" w:color="auto"/>
                                          </w:divBdr>
                                          <w:divsChild>
                                            <w:div w:id="2046831532">
                                              <w:marLeft w:val="0"/>
                                              <w:marRight w:val="0"/>
                                              <w:marTop w:val="0"/>
                                              <w:marBottom w:val="0"/>
                                              <w:divBdr>
                                                <w:top w:val="none" w:sz="0" w:space="0" w:color="auto"/>
                                                <w:left w:val="none" w:sz="0" w:space="0" w:color="auto"/>
                                                <w:bottom w:val="none" w:sz="0" w:space="0" w:color="auto"/>
                                                <w:right w:val="none" w:sz="0" w:space="0" w:color="auto"/>
                                              </w:divBdr>
                                            </w:div>
                                            <w:div w:id="2073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2727">
                                  <w:marLeft w:val="0"/>
                                  <w:marRight w:val="0"/>
                                  <w:marTop w:val="0"/>
                                  <w:marBottom w:val="0"/>
                                  <w:divBdr>
                                    <w:top w:val="none" w:sz="0" w:space="0" w:color="auto"/>
                                    <w:left w:val="none" w:sz="0" w:space="0" w:color="auto"/>
                                    <w:bottom w:val="none" w:sz="0" w:space="0" w:color="auto"/>
                                    <w:right w:val="none" w:sz="0" w:space="0" w:color="auto"/>
                                  </w:divBdr>
                                  <w:divsChild>
                                    <w:div w:id="1545364442">
                                      <w:marLeft w:val="0"/>
                                      <w:marRight w:val="0"/>
                                      <w:marTop w:val="0"/>
                                      <w:marBottom w:val="0"/>
                                      <w:divBdr>
                                        <w:top w:val="none" w:sz="0" w:space="0" w:color="auto"/>
                                        <w:left w:val="none" w:sz="0" w:space="0" w:color="auto"/>
                                        <w:bottom w:val="none" w:sz="0" w:space="0" w:color="auto"/>
                                        <w:right w:val="none" w:sz="0" w:space="0" w:color="auto"/>
                                      </w:divBdr>
                                      <w:divsChild>
                                        <w:div w:id="1061489750">
                                          <w:marLeft w:val="0"/>
                                          <w:marRight w:val="0"/>
                                          <w:marTop w:val="0"/>
                                          <w:marBottom w:val="0"/>
                                          <w:divBdr>
                                            <w:top w:val="none" w:sz="0" w:space="0" w:color="auto"/>
                                            <w:left w:val="none" w:sz="0" w:space="0" w:color="auto"/>
                                            <w:bottom w:val="none" w:sz="0" w:space="0" w:color="auto"/>
                                            <w:right w:val="none" w:sz="0" w:space="0" w:color="auto"/>
                                          </w:divBdr>
                                          <w:divsChild>
                                            <w:div w:id="6971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2520">
      <w:bodyDiv w:val="1"/>
      <w:marLeft w:val="0"/>
      <w:marRight w:val="0"/>
      <w:marTop w:val="0"/>
      <w:marBottom w:val="0"/>
      <w:divBdr>
        <w:top w:val="none" w:sz="0" w:space="0" w:color="auto"/>
        <w:left w:val="none" w:sz="0" w:space="0" w:color="auto"/>
        <w:bottom w:val="none" w:sz="0" w:space="0" w:color="auto"/>
        <w:right w:val="none" w:sz="0" w:space="0" w:color="auto"/>
      </w:divBdr>
      <w:divsChild>
        <w:div w:id="970093806">
          <w:marLeft w:val="0"/>
          <w:marRight w:val="0"/>
          <w:marTop w:val="0"/>
          <w:marBottom w:val="0"/>
          <w:divBdr>
            <w:top w:val="single" w:sz="2" w:space="0" w:color="E2E8F0"/>
            <w:left w:val="single" w:sz="2" w:space="0" w:color="E2E8F0"/>
            <w:bottom w:val="single" w:sz="2" w:space="0" w:color="E2E8F0"/>
            <w:right w:val="single" w:sz="2" w:space="0" w:color="E2E8F0"/>
          </w:divBdr>
        </w:div>
        <w:div w:id="167604700">
          <w:marLeft w:val="0"/>
          <w:marRight w:val="0"/>
          <w:marTop w:val="0"/>
          <w:marBottom w:val="0"/>
          <w:divBdr>
            <w:top w:val="single" w:sz="2" w:space="0" w:color="E2E8F0"/>
            <w:left w:val="single" w:sz="2" w:space="0" w:color="E2E8F0"/>
            <w:bottom w:val="single" w:sz="2" w:space="0" w:color="E2E8F0"/>
            <w:right w:val="single" w:sz="2" w:space="0" w:color="E2E8F0"/>
          </w:divBdr>
        </w:div>
        <w:div w:id="399911958">
          <w:marLeft w:val="0"/>
          <w:marRight w:val="0"/>
          <w:marTop w:val="0"/>
          <w:marBottom w:val="0"/>
          <w:divBdr>
            <w:top w:val="single" w:sz="2" w:space="0" w:color="E2E8F0"/>
            <w:left w:val="single" w:sz="2" w:space="0" w:color="E2E8F0"/>
            <w:bottom w:val="single" w:sz="2" w:space="0" w:color="E2E8F0"/>
            <w:right w:val="single" w:sz="2" w:space="0" w:color="E2E8F0"/>
          </w:divBdr>
          <w:divsChild>
            <w:div w:id="628437821">
              <w:marLeft w:val="0"/>
              <w:marRight w:val="0"/>
              <w:marTop w:val="0"/>
              <w:marBottom w:val="0"/>
              <w:divBdr>
                <w:top w:val="single" w:sz="2" w:space="0" w:color="E2E8F0"/>
                <w:left w:val="single" w:sz="2" w:space="0" w:color="E2E8F0"/>
                <w:bottom w:val="single" w:sz="2" w:space="0" w:color="E2E8F0"/>
                <w:right w:val="single" w:sz="2" w:space="0" w:color="E2E8F0"/>
              </w:divBdr>
            </w:div>
            <w:div w:id="1229804570">
              <w:marLeft w:val="0"/>
              <w:marRight w:val="0"/>
              <w:marTop w:val="0"/>
              <w:marBottom w:val="0"/>
              <w:divBdr>
                <w:top w:val="single" w:sz="2" w:space="0" w:color="E2E8F0"/>
                <w:left w:val="single" w:sz="2" w:space="0" w:color="E2E8F0"/>
                <w:bottom w:val="single" w:sz="2" w:space="0" w:color="E2E8F0"/>
                <w:right w:val="single" w:sz="2" w:space="0" w:color="E2E8F0"/>
              </w:divBdr>
              <w:divsChild>
                <w:div w:id="1647860158">
                  <w:marLeft w:val="0"/>
                  <w:marRight w:val="0"/>
                  <w:marTop w:val="0"/>
                  <w:marBottom w:val="0"/>
                  <w:divBdr>
                    <w:top w:val="single" w:sz="2" w:space="0" w:color="E2E8F0"/>
                    <w:left w:val="single" w:sz="2" w:space="0" w:color="E2E8F0"/>
                    <w:bottom w:val="single" w:sz="2" w:space="0" w:color="E2E8F0"/>
                    <w:right w:val="single" w:sz="2" w:space="0" w:color="E2E8F0"/>
                  </w:divBdr>
                  <w:divsChild>
                    <w:div w:id="137738805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ionacres.com/real-estate-market/articles/what-you-need-to-know-about-buying-a-lake-house-as-an-investment-property/" TargetMode="External"/><Relationship Id="rId3" Type="http://schemas.openxmlformats.org/officeDocument/2006/relationships/settings" Target="settings.xml"/><Relationship Id="rId7" Type="http://schemas.openxmlformats.org/officeDocument/2006/relationships/hyperlink" Target="https://www.millionacres.com/real-estate-investing/articles/renting-hotel-rooms-just-for-business-hours-can-be-a-good-th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llionacres.com/real-estate-investing/articles/short-term-rental-occupancy-hits-all-time-high-daily-rates-rise-too/" TargetMode="External"/><Relationship Id="rId11" Type="http://schemas.openxmlformats.org/officeDocument/2006/relationships/fontTable" Target="fontTable.xml"/><Relationship Id="rId5" Type="http://schemas.openxmlformats.org/officeDocument/2006/relationships/hyperlink" Target="https://www.millionacres.com/real-estate-investing/real-estate-investing-guide/" TargetMode="External"/><Relationship Id="rId10" Type="http://schemas.openxmlformats.org/officeDocument/2006/relationships/hyperlink" Target="https://www.millionacres.com/market/california/san-francisco/articles/remote-work-still-huge-in-san-francisco-impact-on-small-businesses/" TargetMode="External"/><Relationship Id="rId4" Type="http://schemas.openxmlformats.org/officeDocument/2006/relationships/webSettings" Target="webSettings.xml"/><Relationship Id="rId9" Type="http://schemas.openxmlformats.org/officeDocument/2006/relationships/hyperlink" Target="https://www.millionacres.com/real-estate-investing/rental-properties/how-to-lower-your-utility-b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2021-09-16T13:24:00Z</cp:lastPrinted>
  <dcterms:created xsi:type="dcterms:W3CDTF">2021-09-16T13:24:00Z</dcterms:created>
  <dcterms:modified xsi:type="dcterms:W3CDTF">2021-09-16T13:24:00Z</dcterms:modified>
</cp:coreProperties>
</file>